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94"/>
        <w:gridCol w:w="1217"/>
        <w:gridCol w:w="52"/>
        <w:gridCol w:w="293"/>
        <w:gridCol w:w="704"/>
        <w:gridCol w:w="572"/>
        <w:gridCol w:w="1138"/>
        <w:gridCol w:w="1320"/>
        <w:gridCol w:w="2543"/>
      </w:tblGrid>
      <w:tr w:rsidR="005227E6" w:rsidTr="009F69FF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5227E6">
            <w:pPr>
              <w:pStyle w:val="a3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اسم المقرر</w:t>
            </w:r>
          </w:p>
        </w:tc>
      </w:tr>
      <w:tr w:rsidR="005227E6" w:rsidTr="009F69FF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الصف الأول – التربية البدنية</w:t>
            </w:r>
          </w:p>
        </w:tc>
      </w:tr>
      <w:tr w:rsidR="005227E6" w:rsidTr="009F69FF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5227E6">
            <w:pPr>
              <w:pStyle w:val="a3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رمز المقرر</w:t>
            </w:r>
          </w:p>
        </w:tc>
      </w:tr>
      <w:tr w:rsidR="005227E6" w:rsidTr="009F69FF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v-SE"/>
              </w:rPr>
              <w:t>HUART001079</w:t>
            </w:r>
          </w:p>
        </w:tc>
      </w:tr>
      <w:tr w:rsidR="005227E6" w:rsidTr="009F69FF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5227E6">
            <w:pPr>
              <w:pStyle w:val="a3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الفصل / السنة</w:t>
            </w:r>
          </w:p>
        </w:tc>
      </w:tr>
      <w:tr w:rsidR="005227E6" w:rsidTr="009F69FF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62121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سنوي / 202</w:t>
            </w:r>
            <w:r w:rsidR="0062121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5</w:t>
            </w: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 </w:t>
            </w:r>
            <w:r w:rsidR="006212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–</w:t>
            </w: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 202</w:t>
            </w:r>
            <w:r w:rsidR="0062121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6</w:t>
            </w:r>
          </w:p>
        </w:tc>
      </w:tr>
      <w:tr w:rsidR="005227E6" w:rsidTr="009F69FF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5227E6">
            <w:pPr>
              <w:pStyle w:val="a3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تاريخ إعداد هذا الوصف</w:t>
            </w:r>
          </w:p>
        </w:tc>
      </w:tr>
      <w:tr w:rsidR="005227E6" w:rsidTr="009F69FF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62121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2/1/202</w:t>
            </w:r>
            <w:r w:rsidR="006212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sv-SE" w:eastAsia="sv-SE"/>
              </w:rPr>
              <w:t>6</w:t>
            </w:r>
            <w:bookmarkStart w:id="0" w:name="_GoBack"/>
            <w:bookmarkEnd w:id="0"/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 </w:t>
            </w:r>
          </w:p>
        </w:tc>
      </w:tr>
      <w:tr w:rsidR="005227E6" w:rsidTr="009F69FF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5227E6">
            <w:pPr>
              <w:pStyle w:val="a3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أشكال الحضور المتاحة</w:t>
            </w:r>
          </w:p>
        </w:tc>
      </w:tr>
      <w:tr w:rsidR="005227E6" w:rsidTr="009F69FF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sv-SE" w:eastAsia="sv-SE"/>
              </w:rPr>
              <w:t>حضوري - عملي</w:t>
            </w: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 </w:t>
            </w:r>
          </w:p>
        </w:tc>
      </w:tr>
      <w:tr w:rsidR="005227E6" w:rsidTr="009F69FF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5227E6">
            <w:pPr>
              <w:pStyle w:val="a3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5227E6" w:rsidTr="009F69FF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5227E6">
            <w:pPr>
              <w:shd w:val="clear" w:color="auto" w:fill="FFFFFF"/>
              <w:spacing w:after="0" w:line="240" w:lineRule="auto"/>
              <w:ind w:left="720" w:right="-42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 w:bidi="ar-IQ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sv-SE" w:eastAsia="sv-SE" w:bidi="ar-IQ"/>
              </w:rPr>
              <w:t>(2)</w:t>
            </w: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 w:bidi="ar-IQ"/>
              </w:rPr>
              <w:t xml:space="preserve"> عملي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sv-SE" w:eastAsia="sv-SE" w:bidi="ar-IQ"/>
              </w:rPr>
              <w:t xml:space="preserve"> / </w:t>
            </w: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 w:bidi="ar-IQ"/>
              </w:rPr>
              <w:t xml:space="preserve">(1) وحدة </w:t>
            </w:r>
          </w:p>
        </w:tc>
      </w:tr>
      <w:tr w:rsidR="005227E6" w:rsidTr="009F69FF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5227E6">
            <w:pPr>
              <w:pStyle w:val="a3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5227E6" w:rsidTr="009F69FF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hd w:val="clear" w:color="auto" w:fill="FFFFFF"/>
              <w:spacing w:after="0" w:line="240" w:lineRule="auto"/>
              <w:ind w:right="-42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 w:bidi="ar-IQ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 الاسم:</w:t>
            </w: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 </w:t>
            </w:r>
            <w:proofErr w:type="spellStart"/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م.م</w:t>
            </w:r>
            <w:proofErr w:type="spellEnd"/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. حسين جواد جاسم </w:t>
            </w:r>
          </w:p>
          <w:p w:rsidR="005227E6" w:rsidRPr="005227E6" w:rsidRDefault="005227E6" w:rsidP="005227E6">
            <w:pPr>
              <w:shd w:val="clear" w:color="auto" w:fill="FFFFFF"/>
              <w:spacing w:after="0" w:line="240" w:lineRule="auto"/>
              <w:ind w:right="-42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sv-SE" w:bidi="ar-IQ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 </w:t>
            </w:r>
            <w:proofErr w:type="spellStart"/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الإيميل</w:t>
            </w:r>
            <w:proofErr w:type="spellEnd"/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:</w:t>
            </w: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v-SE"/>
              </w:rPr>
              <w:t>husseinjawad320@gmail.com</w:t>
            </w:r>
          </w:p>
        </w:tc>
      </w:tr>
      <w:tr w:rsidR="005227E6" w:rsidTr="009F69FF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5227E6">
            <w:pPr>
              <w:pStyle w:val="a3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اهداف المقرر</w:t>
            </w:r>
          </w:p>
        </w:tc>
      </w:tr>
      <w:tr w:rsidR="005227E6" w:rsidTr="009F69FF">
        <w:tc>
          <w:tcPr>
            <w:tcW w:w="3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after="0" w:line="240" w:lineRule="auto"/>
              <w:ind w:right="-42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الهدف من المادة هو تطوير المرونة الجسدية للطالب ليكون مطواعاً لكل حركات التمثيل المطلوبة منه </w:t>
            </w:r>
          </w:p>
        </w:tc>
      </w:tr>
      <w:tr w:rsidR="005227E6" w:rsidTr="009F69FF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5227E6">
            <w:pPr>
              <w:pStyle w:val="a3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استراتيجيات التعليم والتعلم</w:t>
            </w:r>
          </w:p>
        </w:tc>
      </w:tr>
      <w:tr w:rsidR="005227E6" w:rsidTr="009F69FF"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الاستراتيجية</w:t>
            </w:r>
          </w:p>
        </w:tc>
        <w:tc>
          <w:tcPr>
            <w:tcW w:w="65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تنبع الاستراتيجية من خلال التدريب الجسدي والذهني للطالب لمجموعة من التمارين ذات الاشتغال العالي لتفاصيل الجسد وفق نظريات حديثة للياقة البدنية </w:t>
            </w:r>
          </w:p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طرق التقييم</w:t>
            </w:r>
          </w:p>
          <w:p w:rsidR="005227E6" w:rsidRPr="005227E6" w:rsidRDefault="005227E6" w:rsidP="009F69FF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 تمارين جسدية</w:t>
            </w:r>
          </w:p>
          <w:p w:rsidR="005227E6" w:rsidRPr="005227E6" w:rsidRDefault="005227E6" w:rsidP="009F69FF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  مشاهدة تمثيلية </w:t>
            </w:r>
          </w:p>
          <w:p w:rsidR="005227E6" w:rsidRPr="005227E6" w:rsidRDefault="005227E6" w:rsidP="005227E6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 تطبيقات عملية </w:t>
            </w:r>
          </w:p>
        </w:tc>
      </w:tr>
      <w:tr w:rsidR="005227E6" w:rsidTr="009F69FF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5227E6">
            <w:pPr>
              <w:pStyle w:val="a3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بنية المقرر</w:t>
            </w:r>
          </w:p>
          <w:p w:rsidR="005227E6" w:rsidRPr="005227E6" w:rsidRDefault="005227E6" w:rsidP="00522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الفصل الدراسي الأول</w:t>
            </w:r>
          </w:p>
        </w:tc>
      </w:tr>
      <w:tr w:rsidR="005227E6" w:rsidTr="009F69FF">
        <w:trPr>
          <w:trHeight w:val="182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الأسبوع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الساعات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طريقة التعلم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طريقة التقييم</w:t>
            </w:r>
          </w:p>
        </w:tc>
      </w:tr>
      <w:tr w:rsidR="005227E6" w:rsidTr="009F69FF">
        <w:trPr>
          <w:trHeight w:val="181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الاول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2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تمارين الاحماء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عملي تطبيقي</w:t>
            </w:r>
          </w:p>
          <w:p w:rsidR="005227E6" w:rsidRPr="005227E6" w:rsidRDefault="005227E6" w:rsidP="009F69F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lastRenderedPageBreak/>
              <w:t xml:space="preserve"> </w:t>
            </w:r>
          </w:p>
          <w:p w:rsidR="005227E6" w:rsidRPr="005227E6" w:rsidRDefault="005227E6" w:rsidP="009F69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</w:p>
        </w:tc>
      </w:tr>
      <w:tr w:rsidR="005227E6" w:rsidTr="009F69FF">
        <w:trPr>
          <w:trHeight w:val="181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الثاني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2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تمارين التشكيل الحركي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عملي تطبيقي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</w:p>
        </w:tc>
      </w:tr>
      <w:tr w:rsidR="005227E6" w:rsidTr="009F69FF">
        <w:trPr>
          <w:trHeight w:val="181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الثالث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2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تمارين الحركات الايقاعية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عملي تطبيقي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</w:p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</w:p>
        </w:tc>
      </w:tr>
      <w:tr w:rsidR="005227E6" w:rsidTr="009F69FF">
        <w:trPr>
          <w:trHeight w:val="181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الرابع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2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تمارين المرونة الثابتة والعامة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عملي تطبيقي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</w:p>
        </w:tc>
      </w:tr>
      <w:tr w:rsidR="005227E6" w:rsidTr="009F69FF">
        <w:trPr>
          <w:trHeight w:val="181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الخامس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2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القوة والتوازن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عملي تطبيقي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امتحانات نظرية </w:t>
            </w:r>
          </w:p>
        </w:tc>
      </w:tr>
      <w:tr w:rsidR="005227E6" w:rsidTr="009F69FF">
        <w:trPr>
          <w:trHeight w:val="181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السادس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2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تمارين الاسترخاء والتنفس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عملي تطبيقي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</w:p>
        </w:tc>
      </w:tr>
      <w:tr w:rsidR="005227E6" w:rsidTr="009F69FF">
        <w:trPr>
          <w:trHeight w:val="181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السابع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2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after="0" w:line="240" w:lineRule="auto"/>
              <w:ind w:left="14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تمرينات الاطراف على ساق اليمين واليسار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عملي تطبيقي </w:t>
            </w:r>
          </w:p>
          <w:p w:rsidR="005227E6" w:rsidRPr="005227E6" w:rsidRDefault="005227E6" w:rsidP="009F69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27E6" w:rsidTr="009F69FF">
        <w:trPr>
          <w:trHeight w:val="181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الثامن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2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التركيز بواسطة الكرة والطوق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عملي تطبيقي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</w:p>
        </w:tc>
      </w:tr>
      <w:tr w:rsidR="005227E6" w:rsidTr="009F69FF">
        <w:trPr>
          <w:trHeight w:val="181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التاسع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2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توافق مع وضع الوقوف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عملي تطبيقي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</w:p>
        </w:tc>
      </w:tr>
      <w:tr w:rsidR="005227E6" w:rsidTr="009F69FF">
        <w:trPr>
          <w:trHeight w:val="181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العاشر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2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تمرينات الالم الجسماني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عملي تطبيقي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</w:p>
        </w:tc>
      </w:tr>
      <w:tr w:rsidR="005227E6" w:rsidTr="009F69FF">
        <w:trPr>
          <w:trHeight w:val="181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الحادي عشر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2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نطق الحروف بالتوافق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عملي تطبيقي </w:t>
            </w:r>
          </w:p>
          <w:p w:rsidR="005227E6" w:rsidRPr="005227E6" w:rsidRDefault="005227E6" w:rsidP="009F69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 w:bidi="ar-IQ"/>
              </w:rPr>
            </w:pPr>
          </w:p>
        </w:tc>
      </w:tr>
      <w:tr w:rsidR="005227E6" w:rsidTr="009F69FF">
        <w:trPr>
          <w:trHeight w:val="181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lastRenderedPageBreak/>
              <w:t>الثاني عشر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2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السقوط من الرفوف- الكرسي- السلم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عملي تطبيقي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مشاهد</w:t>
            </w:r>
          </w:p>
        </w:tc>
      </w:tr>
      <w:tr w:rsidR="005227E6" w:rsidTr="009F69FF">
        <w:trPr>
          <w:trHeight w:val="181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الثالث عشر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2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الدحرجة الامامية والخلفية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عملي تطبيقي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تمارين</w:t>
            </w:r>
          </w:p>
        </w:tc>
      </w:tr>
      <w:tr w:rsidR="005227E6" w:rsidTr="009F69FF">
        <w:trPr>
          <w:trHeight w:val="181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الرابع عشر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2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وثبة الكتف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عملي تطبيقي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مشاهد</w:t>
            </w:r>
          </w:p>
        </w:tc>
      </w:tr>
      <w:tr w:rsidR="005227E6" w:rsidTr="009F69FF">
        <w:trPr>
          <w:trHeight w:val="181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الخامس عشر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 w:bidi="ar-IQ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2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 w:bidi="ar-IQ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 w:bidi="ar-IQ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 w:bidi="ar-IQ"/>
              </w:rPr>
              <w:t>قفزة الكف الجانبية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 w:bidi="ar-IQ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sv-SE" w:eastAsia="sv-SE" w:bidi="ar-IQ"/>
              </w:rPr>
              <w:t>ع</w:t>
            </w: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 w:bidi="ar-IQ"/>
              </w:rPr>
              <w:t xml:space="preserve">ملي تطبيقي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 w:bidi="ar-IQ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 w:bidi="ar-IQ"/>
              </w:rPr>
              <w:t>مشاهد</w:t>
            </w:r>
          </w:p>
        </w:tc>
      </w:tr>
      <w:tr w:rsidR="005227E6" w:rsidTr="009F69FF">
        <w:trPr>
          <w:trHeight w:val="181"/>
        </w:trPr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5227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 w:bidi="ar-IQ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الفصل الدراسي الثاني</w:t>
            </w:r>
          </w:p>
        </w:tc>
      </w:tr>
      <w:tr w:rsidR="005227E6" w:rsidTr="009F69FF">
        <w:trPr>
          <w:trHeight w:val="182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الأسبوع 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الساعات 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طريقة التعلم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طريقة التقييم</w:t>
            </w:r>
          </w:p>
        </w:tc>
      </w:tr>
      <w:tr w:rsidR="005227E6" w:rsidTr="009F69FF">
        <w:trPr>
          <w:trHeight w:val="181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الاول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sv-SE" w:bidi="ar-IQ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sv-SE" w:bidi="ar-IQ"/>
              </w:rPr>
              <w:t>2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قفزة الكف الامامية والخلفية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عملي تطبيقي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27E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تمارين</w:t>
            </w:r>
          </w:p>
        </w:tc>
      </w:tr>
      <w:tr w:rsidR="005227E6" w:rsidTr="009F69FF">
        <w:trPr>
          <w:trHeight w:val="181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الثاني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sv-SE" w:bidi="ar-IQ"/>
              </w:rPr>
              <w:t>2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الارتكاز متوازي خارجي امامي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عملي تطبيقي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تمارين</w:t>
            </w:r>
          </w:p>
        </w:tc>
      </w:tr>
      <w:tr w:rsidR="005227E6" w:rsidTr="009F69FF">
        <w:trPr>
          <w:trHeight w:val="181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الثالث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sv-SE" w:bidi="ar-IQ"/>
              </w:rPr>
              <w:t>2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موازي خارجي خلفي امامي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عملي تطبيقي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تمارين</w:t>
            </w:r>
          </w:p>
        </w:tc>
      </w:tr>
      <w:tr w:rsidR="005227E6" w:rsidTr="009F69FF">
        <w:trPr>
          <w:trHeight w:val="181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الرابع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sv-SE" w:bidi="ar-IQ"/>
              </w:rPr>
              <w:t>2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الارتكاز المفرد على اسفل الذراعين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عملي تطبيقي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تمارين</w:t>
            </w:r>
          </w:p>
        </w:tc>
      </w:tr>
      <w:tr w:rsidR="005227E6" w:rsidTr="009F69FF">
        <w:trPr>
          <w:trHeight w:val="181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الخامس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sv-SE" w:bidi="ar-IQ"/>
              </w:rPr>
              <w:t>2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اوضاع الوقوف في حركات </w:t>
            </w: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lastRenderedPageBreak/>
              <w:t xml:space="preserve">الباليه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lastRenderedPageBreak/>
              <w:t xml:space="preserve">عملي تطبيقي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مشاهد</w:t>
            </w:r>
          </w:p>
        </w:tc>
      </w:tr>
      <w:tr w:rsidR="005227E6" w:rsidTr="009F69FF">
        <w:trPr>
          <w:trHeight w:val="181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السادس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sv-SE" w:bidi="ar-IQ"/>
              </w:rPr>
              <w:t>2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المبارزة وانواعها واشكالها – انواع السيوف والخناجر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عملي تطبيقي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مشاهد</w:t>
            </w:r>
          </w:p>
        </w:tc>
      </w:tr>
      <w:tr w:rsidR="005227E6" w:rsidTr="009F69FF">
        <w:trPr>
          <w:trHeight w:val="181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السابع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sv-SE" w:bidi="ar-IQ"/>
              </w:rPr>
              <w:t>2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الدحرجة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عملي تطبيقي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تمارين</w:t>
            </w:r>
          </w:p>
        </w:tc>
      </w:tr>
      <w:tr w:rsidR="005227E6" w:rsidTr="009F69FF">
        <w:trPr>
          <w:trHeight w:val="181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الثامن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sv-SE" w:bidi="ar-IQ"/>
              </w:rPr>
              <w:t>2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الحركة الراقصة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عملي تطبيقي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امتحانات نظرية وعملية</w:t>
            </w:r>
          </w:p>
        </w:tc>
      </w:tr>
      <w:tr w:rsidR="005227E6" w:rsidTr="009F69FF">
        <w:trPr>
          <w:trHeight w:val="181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التاسع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sv-SE" w:bidi="ar-IQ"/>
              </w:rPr>
              <w:t>2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تمرينات ارضية حرة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</w:p>
          <w:p w:rsidR="005227E6" w:rsidRPr="005227E6" w:rsidRDefault="005227E6" w:rsidP="009F69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عملي تطبيقي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تمارين</w:t>
            </w:r>
          </w:p>
        </w:tc>
      </w:tr>
      <w:tr w:rsidR="005227E6" w:rsidTr="009F69FF">
        <w:trPr>
          <w:trHeight w:val="181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العاشر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sv-SE" w:bidi="ar-IQ"/>
              </w:rPr>
              <w:t>2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وقوف التقدم, التراجع, الطعن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عملي تطبيقي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مشاهد</w:t>
            </w:r>
          </w:p>
        </w:tc>
      </w:tr>
      <w:tr w:rsidR="005227E6" w:rsidTr="009F69FF">
        <w:trPr>
          <w:trHeight w:val="181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الحادي عشر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sv-SE" w:bidi="ar-IQ"/>
              </w:rPr>
              <w:t>2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القفز باستخدام السيف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عملي تطبيقي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مشاهد</w:t>
            </w:r>
          </w:p>
        </w:tc>
      </w:tr>
      <w:tr w:rsidR="005227E6" w:rsidTr="009F69FF">
        <w:trPr>
          <w:trHeight w:val="181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الثاني عشر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sv-SE" w:bidi="ar-IQ"/>
              </w:rPr>
              <w:t>2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المبارزة التثنية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عملي تطبيقي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مشاهد</w:t>
            </w:r>
          </w:p>
        </w:tc>
      </w:tr>
      <w:tr w:rsidR="005227E6" w:rsidTr="009F69FF">
        <w:trPr>
          <w:trHeight w:val="181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الثالث عشر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sv-SE" w:bidi="ar-IQ"/>
              </w:rPr>
              <w:t>2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المبارزة, تقهقر منوع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عملي تطبيقي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مشاهد</w:t>
            </w:r>
          </w:p>
        </w:tc>
      </w:tr>
      <w:tr w:rsidR="005227E6" w:rsidTr="009F69FF">
        <w:trPr>
          <w:trHeight w:val="181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الرابع عشر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sv-SE" w:bidi="ar-IQ"/>
              </w:rPr>
              <w:t>2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المبارزة الالتحام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عملي تطبيقي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مشاهد</w:t>
            </w:r>
          </w:p>
        </w:tc>
      </w:tr>
      <w:tr w:rsidR="005227E6" w:rsidTr="009F69FF">
        <w:trPr>
          <w:trHeight w:val="181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الخامس عشر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sv-SE" w:bidi="ar-IQ"/>
              </w:rPr>
              <w:t>2</w:t>
            </w:r>
          </w:p>
        </w:tc>
        <w:tc>
          <w:tcPr>
            <w:tcW w:w="1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مراجعة شاملة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</w:p>
          <w:p w:rsidR="005227E6" w:rsidRPr="005227E6" w:rsidRDefault="005227E6" w:rsidP="009F69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</w:p>
        </w:tc>
      </w:tr>
      <w:tr w:rsidR="005227E6" w:rsidTr="009F69FF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تقييم المقرر</w:t>
            </w:r>
          </w:p>
        </w:tc>
      </w:tr>
      <w:tr w:rsidR="005227E6" w:rsidTr="009F69FF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درجة الفصل الدراسي (100) توزع بالشكل الآتي: </w:t>
            </w:r>
          </w:p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25 درجة الفصل الاول- توزع ما بين 5 درجات نظري /15 درجات عملي /5 درجات واجبات وكوزات وحضور </w:t>
            </w:r>
          </w:p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sv-SE" w:bidi="ar-IQ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v-SE"/>
              </w:rPr>
              <w:lastRenderedPageBreak/>
              <w:t xml:space="preserve">25 </w:t>
            </w: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sv-SE" w:bidi="ar-IQ"/>
              </w:rPr>
              <w:t xml:space="preserve"> درجة الفصل الثاني- توزع ما بين 5 درجات نظري/ 15 درجة عملي/ 5 درجات واجبات وكوزات وحضور </w:t>
            </w:r>
          </w:p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v-SE" w:bidi="ar-IQ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v-SE" w:bidi="ar-IQ"/>
              </w:rPr>
              <w:t>50</w:t>
            </w: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sv-SE" w:bidi="ar-IQ"/>
              </w:rPr>
              <w:t xml:space="preserve"> درجة </w:t>
            </w:r>
            <w:proofErr w:type="spellStart"/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sv-SE" w:bidi="ar-IQ"/>
              </w:rPr>
              <w:t>الامتحاني</w:t>
            </w:r>
            <w:proofErr w:type="spellEnd"/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sv-SE" w:bidi="ar-IQ"/>
              </w:rPr>
              <w:t xml:space="preserve"> النهائي- 25 درجة نظري/ 25 درجة عملي </w:t>
            </w:r>
          </w:p>
        </w:tc>
      </w:tr>
      <w:tr w:rsidR="005227E6" w:rsidTr="009F69FF"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lastRenderedPageBreak/>
              <w:t>12.  مصادر التعلم والتدريس</w:t>
            </w:r>
          </w:p>
        </w:tc>
      </w:tr>
      <w:tr w:rsidR="005227E6" w:rsidTr="009F69FF"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sv-SE" w:eastAsia="sv-SE"/>
              </w:rPr>
              <w:t>كتاب (اللياقة البدنية)</w:t>
            </w:r>
          </w:p>
        </w:tc>
      </w:tr>
      <w:tr w:rsidR="005227E6" w:rsidTr="009F69FF"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كتب الرياضة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والبايوميكانيك</w:t>
            </w:r>
            <w:proofErr w:type="spellEnd"/>
          </w:p>
        </w:tc>
      </w:tr>
      <w:tr w:rsidR="005227E6" w:rsidTr="009F69FF"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5227E6" w:rsidTr="009F69FF"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5227E6" w:rsidTr="009F69FF">
        <w:tc>
          <w:tcPr>
            <w:tcW w:w="3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27E6" w:rsidRPr="005227E6" w:rsidRDefault="005227E6" w:rsidP="009F69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522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27E6" w:rsidRPr="005227E6" w:rsidRDefault="005227E6" w:rsidP="005227E6">
            <w:pPr>
              <w:pStyle w:val="a3"/>
              <w:numPr>
                <w:ilvl w:val="0"/>
                <w:numId w:val="14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sv-SE" w:eastAsia="sv-SE"/>
              </w:rPr>
              <w:t>سيتم تطوير المقرر في ضوء المستجدات</w:t>
            </w:r>
          </w:p>
        </w:tc>
      </w:tr>
    </w:tbl>
    <w:p w:rsidR="005227E6" w:rsidRDefault="005227E6" w:rsidP="005227E6">
      <w:pPr>
        <w:spacing w:line="240" w:lineRule="auto"/>
        <w:rPr>
          <w:rFonts w:eastAsia="Times New Roman" w:cstheme="minorHAnsi"/>
          <w:b/>
          <w:bCs/>
          <w:color w:val="000000"/>
          <w:sz w:val="32"/>
          <w:szCs w:val="32"/>
          <w:lang w:val="sv-SE" w:eastAsia="sv-SE"/>
        </w:rPr>
      </w:pPr>
    </w:p>
    <w:p w:rsidR="005227E6" w:rsidRDefault="005227E6" w:rsidP="005227E6">
      <w:pPr>
        <w:rPr>
          <w:lang w:bidi="ar-IQ"/>
        </w:rPr>
      </w:pPr>
    </w:p>
    <w:p w:rsidR="005227E6" w:rsidRDefault="005227E6" w:rsidP="005227E6">
      <w:pPr>
        <w:rPr>
          <w:lang w:bidi="ar-IQ"/>
        </w:rPr>
      </w:pPr>
    </w:p>
    <w:p w:rsidR="006B577F" w:rsidRDefault="006B577F"/>
    <w:sectPr w:rsidR="006B577F" w:rsidSect="00A12B6F">
      <w:pgSz w:w="11906" w:h="16838" w:code="9"/>
      <w:pgMar w:top="1440" w:right="1797" w:bottom="2268" w:left="170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6169"/>
    <w:multiLevelType w:val="multilevel"/>
    <w:tmpl w:val="7F9849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25171"/>
    <w:multiLevelType w:val="multilevel"/>
    <w:tmpl w:val="344A6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2D1EF2"/>
    <w:multiLevelType w:val="multilevel"/>
    <w:tmpl w:val="E20E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1246A"/>
    <w:multiLevelType w:val="multilevel"/>
    <w:tmpl w:val="650842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C0C55"/>
    <w:multiLevelType w:val="multilevel"/>
    <w:tmpl w:val="B93E07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537599"/>
    <w:multiLevelType w:val="multilevel"/>
    <w:tmpl w:val="8862AE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851DE1"/>
    <w:multiLevelType w:val="hybridMultilevel"/>
    <w:tmpl w:val="16F2C068"/>
    <w:lvl w:ilvl="0" w:tplc="D68069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5330"/>
    <w:multiLevelType w:val="multilevel"/>
    <w:tmpl w:val="4798087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AF5D54"/>
    <w:multiLevelType w:val="multilevel"/>
    <w:tmpl w:val="505438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266291"/>
    <w:multiLevelType w:val="multilevel"/>
    <w:tmpl w:val="2D9062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E3DA8"/>
    <w:multiLevelType w:val="hybridMultilevel"/>
    <w:tmpl w:val="FC9CA486"/>
    <w:lvl w:ilvl="0" w:tplc="18B2D50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A1625"/>
    <w:multiLevelType w:val="multilevel"/>
    <w:tmpl w:val="922C3B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065695"/>
    <w:multiLevelType w:val="multilevel"/>
    <w:tmpl w:val="9C7E0A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3">
    <w:abstractNumId w:val="12"/>
    <w:lvlOverride w:ilvl="0"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4">
    <w:abstractNumId w:val="13"/>
    <w:lvlOverride w:ilvl="0"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5">
    <w:abstractNumId w:val="0"/>
    <w:lvlOverride w:ilvl="0">
      <w:lvl w:ilvl="0">
        <w:start w:val="5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6">
    <w:abstractNumId w:val="5"/>
    <w:lvlOverride w:ilvl="0">
      <w:lvl w:ilvl="0">
        <w:start w:val="6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7">
    <w:abstractNumId w:val="9"/>
    <w:lvlOverride w:ilvl="0">
      <w:lvl w:ilvl="0">
        <w:start w:val="7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8">
    <w:abstractNumId w:val="3"/>
    <w:lvlOverride w:ilvl="0">
      <w:lvl w:ilvl="0">
        <w:start w:val="8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9">
    <w:abstractNumId w:val="10"/>
    <w:lvlOverride w:ilvl="0">
      <w:lvl w:ilvl="0">
        <w:start w:val="9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10">
    <w:abstractNumId w:val="4"/>
  </w:num>
  <w:num w:numId="11">
    <w:abstractNumId w:val="8"/>
    <w:lvlOverride w:ilvl="0">
      <w:lvl w:ilvl="0">
        <w:start w:val="10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12">
    <w:abstractNumId w:val="6"/>
    <w:lvlOverride w:ilvl="0">
      <w:lvl w:ilvl="0">
        <w:start w:val="1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E6"/>
    <w:rsid w:val="005227E6"/>
    <w:rsid w:val="00527396"/>
    <w:rsid w:val="00621219"/>
    <w:rsid w:val="006B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8DC198"/>
  <w15:docId w15:val="{4E5386DD-DAC7-4040-A6E6-FC12C0F8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7E6"/>
    <w:pPr>
      <w:bidi/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481</Words>
  <Characters>2742</Characters>
  <Application>Microsoft Office Word</Application>
  <DocSecurity>0</DocSecurity>
  <Lines>22</Lines>
  <Paragraphs>6</Paragraphs>
  <ScaleCrop>false</ScaleCrop>
  <Company>Ahmed-Under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2025-03-17T15:38:00Z</cp:lastPrinted>
  <dcterms:created xsi:type="dcterms:W3CDTF">2025-03-17T15:30:00Z</dcterms:created>
  <dcterms:modified xsi:type="dcterms:W3CDTF">2026-03-19T13:42:00Z</dcterms:modified>
</cp:coreProperties>
</file>